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915CE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  <w:lang w:val="en-MY"/>
        </w:rPr>
      </w:pPr>
      <w:r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  <w:lang w:val="en-MY"/>
        </w:rPr>
        <w:t>Festival Shutdown Safety Checklist</w:t>
      </w:r>
    </w:p>
    <w:p w14:paraId="554647C4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FF0000"/>
          <w:sz w:val="36"/>
          <w:szCs w:val="36"/>
          <w:u w:val="single"/>
          <w:lang w:val="en-MY"/>
        </w:rPr>
      </w:pPr>
    </w:p>
    <w:p w14:paraId="043C126F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  <w:r>
        <w:rPr>
          <w:rFonts w:ascii="Calibri" w:hAnsi="Calibri" w:cs="Calibri"/>
          <w:color w:val="000000"/>
          <w:sz w:val="24"/>
          <w:szCs w:val="24"/>
          <w:lang w:val="en-MY"/>
        </w:rPr>
        <w:t>Dear All,</w:t>
      </w:r>
    </w:p>
    <w:p w14:paraId="0F9BD2D7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</w:p>
    <w:p w14:paraId="67F44384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  <w:r>
        <w:rPr>
          <w:rFonts w:ascii="Calibri" w:hAnsi="Calibri" w:cs="Calibri"/>
          <w:color w:val="000000"/>
          <w:sz w:val="24"/>
          <w:szCs w:val="24"/>
          <w:lang w:val="en-MY"/>
        </w:rPr>
        <w:t xml:space="preserve">In conjunction with the Chinese New Year Festival, our company is scheduled to stop </w:t>
      </w:r>
    </w:p>
    <w:p w14:paraId="20CF0EC0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</w:p>
    <w:p w14:paraId="42758F87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  <w:r>
        <w:rPr>
          <w:rFonts w:ascii="Calibri" w:hAnsi="Calibri" w:cs="Calibri"/>
          <w:color w:val="000000"/>
          <w:sz w:val="24"/>
          <w:szCs w:val="24"/>
          <w:lang w:val="en-MY"/>
        </w:rPr>
        <w:t xml:space="preserve">operations effective from 24 January 2020 until 27 January 2020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en-MY"/>
        </w:rPr>
        <w:t>( Total</w:t>
      </w:r>
      <w:proofErr w:type="gramEnd"/>
      <w:r>
        <w:rPr>
          <w:rFonts w:ascii="Calibri" w:hAnsi="Calibri" w:cs="Calibri"/>
          <w:color w:val="000000"/>
          <w:sz w:val="24"/>
          <w:szCs w:val="24"/>
          <w:lang w:val="en-MY"/>
        </w:rPr>
        <w:t xml:space="preserve"> 4 days). To ensure safety </w:t>
      </w:r>
      <w:proofErr w:type="gramStart"/>
      <w:r>
        <w:rPr>
          <w:rFonts w:ascii="Calibri" w:hAnsi="Calibri" w:cs="Calibri"/>
          <w:color w:val="000000"/>
          <w:sz w:val="24"/>
          <w:szCs w:val="24"/>
          <w:lang w:val="en-MY"/>
        </w:rPr>
        <w:t>during</w:t>
      </w:r>
      <w:proofErr w:type="gramEnd"/>
      <w:r>
        <w:rPr>
          <w:rFonts w:ascii="Calibri" w:hAnsi="Calibri" w:cs="Calibri"/>
          <w:color w:val="000000"/>
          <w:sz w:val="24"/>
          <w:szCs w:val="24"/>
          <w:lang w:val="en-MY"/>
        </w:rPr>
        <w:t xml:space="preserve"> 4 days closure, all</w:t>
      </w:r>
    </w:p>
    <w:p w14:paraId="330FF53A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</w:p>
    <w:p w14:paraId="063F7AFB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  <w:r>
        <w:rPr>
          <w:rFonts w:ascii="Calibri" w:hAnsi="Calibri" w:cs="Calibri"/>
          <w:color w:val="000000"/>
          <w:sz w:val="24"/>
          <w:szCs w:val="24"/>
          <w:lang w:val="en-MY"/>
        </w:rPr>
        <w:t>sections are required to carry out checking on all electrical appliances, doors, water etc</w:t>
      </w:r>
    </w:p>
    <w:p w14:paraId="4C5D988B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</w:p>
    <w:p w14:paraId="3DB1F087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  <w:r>
        <w:rPr>
          <w:rFonts w:ascii="Calibri" w:hAnsi="Calibri" w:cs="Calibri"/>
          <w:color w:val="000000"/>
          <w:sz w:val="24"/>
          <w:szCs w:val="24"/>
          <w:lang w:val="en-MY"/>
        </w:rPr>
        <w:t>before the last dismissal. Kindly refer attachment for the checklist. The completed</w:t>
      </w:r>
    </w:p>
    <w:p w14:paraId="6E653153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  <w:lang w:val="en-MY"/>
        </w:rPr>
      </w:pPr>
    </w:p>
    <w:p w14:paraId="3B222587" w14:textId="77777777" w:rsidR="00B83A8E" w:rsidRDefault="00FC049B" w:rsidP="00FC049B">
      <w:pPr>
        <w:rPr>
          <w:rFonts w:ascii="Calibri" w:hAnsi="Calibri" w:cs="Calibri"/>
          <w:color w:val="000000"/>
          <w:sz w:val="24"/>
          <w:szCs w:val="24"/>
          <w:lang w:val="en-MY"/>
        </w:rPr>
      </w:pPr>
      <w:r>
        <w:rPr>
          <w:rFonts w:ascii="Calibri" w:hAnsi="Calibri" w:cs="Calibri"/>
          <w:color w:val="000000"/>
          <w:sz w:val="24"/>
          <w:szCs w:val="24"/>
          <w:lang w:val="en-MY"/>
        </w:rPr>
        <w:t>checklist is to be dropped inside the box in the guardhouse.</w:t>
      </w:r>
    </w:p>
    <w:p w14:paraId="280686EF" w14:textId="77777777" w:rsidR="00FC049B" w:rsidRDefault="00FC049B" w:rsidP="00FC049B">
      <w:pPr>
        <w:rPr>
          <w:rFonts w:ascii="Calibri" w:hAnsi="Calibri" w:cs="Calibri"/>
          <w:color w:val="000000"/>
          <w:sz w:val="24"/>
          <w:szCs w:val="24"/>
          <w:lang w:val="en-MY"/>
        </w:rPr>
      </w:pPr>
    </w:p>
    <w:p w14:paraId="1D733EF7" w14:textId="466452D2" w:rsidR="00FC049B" w:rsidRDefault="00FC049B" w:rsidP="00FC049B">
      <w:r>
        <w:object w:dxaOrig="1508" w:dyaOrig="983" w14:anchorId="3FA949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.5pt;height:49pt" o:ole="">
            <v:imagedata r:id="rId5" o:title=""/>
          </v:shape>
          <o:OLEObject Type="Embed" ProgID="Excel.Sheet.12" ShapeID="_x0000_i1027" DrawAspect="Icon" ObjectID="_1641291206" r:id="rId6"/>
        </w:object>
      </w:r>
    </w:p>
    <w:p w14:paraId="0FF42109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MY"/>
        </w:rPr>
      </w:pPr>
      <w:proofErr w:type="gramStart"/>
      <w:r>
        <w:rPr>
          <w:rFonts w:ascii="Helv" w:hAnsi="Helv" w:cs="Helv"/>
          <w:color w:val="000000"/>
          <w:sz w:val="20"/>
          <w:szCs w:val="20"/>
          <w:lang w:val="en-MY"/>
        </w:rPr>
        <w:t>Thanks</w:t>
      </w:r>
      <w:proofErr w:type="gramEnd"/>
      <w:r>
        <w:rPr>
          <w:rFonts w:ascii="Helv" w:hAnsi="Helv" w:cs="Helv"/>
          <w:color w:val="000000"/>
          <w:sz w:val="20"/>
          <w:szCs w:val="20"/>
          <w:lang w:val="en-MY"/>
        </w:rPr>
        <w:t xml:space="preserve"> and best regards.</w:t>
      </w:r>
    </w:p>
    <w:p w14:paraId="23A40540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20"/>
          <w:szCs w:val="20"/>
          <w:lang w:val="en-MY"/>
        </w:rPr>
      </w:pPr>
    </w:p>
    <w:p w14:paraId="666A3DD1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FF"/>
          <w:sz w:val="24"/>
          <w:szCs w:val="24"/>
          <w:lang w:val="en-MY"/>
        </w:rPr>
      </w:pPr>
      <w:r>
        <w:rPr>
          <w:rFonts w:ascii="Helv" w:hAnsi="Helv" w:cs="Helv"/>
          <w:b/>
          <w:bCs/>
          <w:color w:val="0000FF"/>
          <w:sz w:val="24"/>
          <w:szCs w:val="24"/>
          <w:lang w:val="en-MY"/>
        </w:rPr>
        <w:t>PENFABRIC</w:t>
      </w:r>
    </w:p>
    <w:p w14:paraId="14D26567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lang w:val="en-MY"/>
        </w:rPr>
      </w:pPr>
      <w:proofErr w:type="spellStart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>Padmaraj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 xml:space="preserve">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>Murugaya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br/>
        <w:t>Safety &amp; Environment Section</w:t>
      </w:r>
    </w:p>
    <w:p w14:paraId="6688D82A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lang w:val="en-MY"/>
        </w:rPr>
      </w:pPr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>Administration Department</w:t>
      </w:r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br/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>Penfabric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 xml:space="preserve"> Mill 4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>Sdn</w:t>
      </w:r>
      <w:proofErr w:type="spellEnd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 xml:space="preserve">. </w:t>
      </w:r>
      <w:proofErr w:type="spellStart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>Bhd</w:t>
      </w:r>
      <w:proofErr w:type="spellEnd"/>
    </w:p>
    <w:p w14:paraId="2AD9A27E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lang w:val="en-MY"/>
        </w:rPr>
      </w:pPr>
      <w:proofErr w:type="gramStart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>Tel :</w:t>
      </w:r>
      <w:proofErr w:type="gramEnd"/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t xml:space="preserve"> 604-3854374</w:t>
      </w:r>
      <w:r>
        <w:rPr>
          <w:rFonts w:ascii="Helv" w:hAnsi="Helv" w:cs="Helv"/>
          <w:b/>
          <w:bCs/>
          <w:color w:val="000000"/>
          <w:sz w:val="20"/>
          <w:szCs w:val="20"/>
          <w:lang w:val="en-MY"/>
        </w:rPr>
        <w:br/>
      </w:r>
    </w:p>
    <w:p w14:paraId="7A3B9070" w14:textId="77777777" w:rsidR="00FC049B" w:rsidRDefault="00FC049B" w:rsidP="00FC049B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b/>
          <w:bCs/>
          <w:color w:val="000000"/>
          <w:sz w:val="20"/>
          <w:szCs w:val="20"/>
          <w:lang w:val="en-MY"/>
        </w:rPr>
      </w:pPr>
    </w:p>
    <w:p w14:paraId="6B25AE5E" w14:textId="77777777" w:rsidR="00FC049B" w:rsidRDefault="00FC049B" w:rsidP="00FC049B">
      <w:bookmarkStart w:id="0" w:name="_GoBack"/>
      <w:bookmarkEnd w:id="0"/>
    </w:p>
    <w:sectPr w:rsidR="00FC04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9B"/>
    <w:rsid w:val="00B83A8E"/>
    <w:rsid w:val="00FC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3C107"/>
  <w15:chartTrackingRefBased/>
  <w15:docId w15:val="{9D2FB2B7-A299-47C7-B010-3BEE4244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96F88-21C9-4300-91A5-4EFB5D6E3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Ooi Bansee/PAB(MY)/Ooi Ban See(Mill 4 Finance Assistant Section Manager)</dc:creator>
  <cp:keywords/>
  <dc:description/>
  <cp:lastModifiedBy>Ooi Bansee/PAB(MY)/Ooi Ban See(Mill 4 Finance Assistant Section Manager)</cp:lastModifiedBy>
  <cp:revision>1</cp:revision>
  <dcterms:created xsi:type="dcterms:W3CDTF">2020-01-23T05:23:00Z</dcterms:created>
  <dcterms:modified xsi:type="dcterms:W3CDTF">2020-01-23T05:27:00Z</dcterms:modified>
</cp:coreProperties>
</file>